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2D948E3A" w14:paraId="2C078E63" wp14:textId="31AEC812">
      <w:pPr>
        <w:pStyle w:val="Normal"/>
      </w:pPr>
      <w:r>
        <w:drawing>
          <wp:inline xmlns:wp14="http://schemas.microsoft.com/office/word/2010/wordprocessingDrawing" wp14:editId="46F3DD55" wp14:anchorId="6343AA31">
            <wp:extent cx="5205908" cy="7038976"/>
            <wp:effectExtent l="0" t="0" r="0" b="0"/>
            <wp:docPr id="15117576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2bd25cf231447d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205908" cy="703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6BFCF32"/>
    <w:rsid w:val="2D948E3A"/>
    <w:rsid w:val="46F3DD55"/>
    <w:rsid w:val="76BFC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BFCF32"/>
  <w15:chartTrackingRefBased/>
  <w15:docId w15:val="{2B378B40-4DF8-4E2F-89FC-7D0685CC14C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2.png" Id="R12bd25cf231447d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2022-05-29T14:19:31.9394406Z</dcterms:created>
  <dcterms:modified xsi:type="dcterms:W3CDTF">2022-05-29T14:24:22.4292193Z</dcterms:modified>
  <dc:creator>Dana Little</dc:creator>
  <lastModifiedBy>Dana Little</lastModifiedBy>
</coreProperties>
</file>